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7485" w14:textId="3AD550DB" w:rsidR="00FA0A9F" w:rsidRPr="00C42B65" w:rsidRDefault="005C3CE6" w:rsidP="00FA0A9F">
      <w:pPr>
        <w:spacing w:before="100" w:beforeAutospacing="1" w:after="100" w:afterAutospacing="1" w:line="240" w:lineRule="auto"/>
        <w:jc w:val="center"/>
        <w:outlineLvl w:val="1"/>
        <w:rPr>
          <w:rFonts w:eastAsia="Times New Roman" w:cstheme="minorHAnsi"/>
          <w:b/>
          <w:bCs/>
          <w:sz w:val="28"/>
          <w:szCs w:val="28"/>
          <w:lang w:eastAsia="de-CH"/>
        </w:rPr>
      </w:pPr>
      <w:r>
        <w:rPr>
          <w:rFonts w:eastAsia="Times New Roman" w:cstheme="minorHAnsi"/>
          <w:b/>
          <w:bCs/>
          <w:sz w:val="28"/>
          <w:szCs w:val="28"/>
          <w:lang w:eastAsia="de-CH"/>
        </w:rPr>
        <w:t>Kenrik</w:t>
      </w:r>
    </w:p>
    <w:p w14:paraId="0619C38C"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Manchmal aufbrausend</w:t>
      </w:r>
    </w:p>
    <w:p w14:paraId="256F924D"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Trinkt selten Alkohol </w:t>
      </w:r>
    </w:p>
    <w:p w14:paraId="444C4F8A"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Aufgeschlossen gegenüber Fremden </w:t>
      </w:r>
    </w:p>
    <w:p w14:paraId="3E944A7B"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Stellt hohe Ansprüche an sich und seine Verbündeten was den Kampf betrifft</w:t>
      </w:r>
    </w:p>
    <w:p w14:paraId="59FA395B"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Moralisch nicht über alle Zweifel erhaben</w:t>
      </w:r>
    </w:p>
    <w:p w14:paraId="6F774EBE" w14:textId="6C5C734E"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 xml:space="preserve">geborener </w:t>
      </w:r>
      <w:r w:rsidR="00561D60" w:rsidRPr="004D7D6B">
        <w:rPr>
          <w:rFonts w:eastAsia="Times New Roman" w:cstheme="minorHAnsi"/>
          <w:lang w:eastAsia="de-CH"/>
        </w:rPr>
        <w:t>Opportunist</w:t>
      </w:r>
      <w:r w:rsidRPr="004D7D6B">
        <w:rPr>
          <w:rFonts w:eastAsia="Times New Roman" w:cstheme="minorHAnsi"/>
          <w:lang w:eastAsia="de-CH"/>
        </w:rPr>
        <w:t xml:space="preserve">, ein Kind der </w:t>
      </w:r>
      <w:r w:rsidR="00561D60" w:rsidRPr="004D7D6B">
        <w:rPr>
          <w:rFonts w:eastAsia="Times New Roman" w:cstheme="minorHAnsi"/>
          <w:lang w:eastAsia="de-CH"/>
        </w:rPr>
        <w:t>rauen</w:t>
      </w:r>
      <w:r w:rsidRPr="004D7D6B">
        <w:rPr>
          <w:rFonts w:eastAsia="Times New Roman" w:cstheme="minorHAnsi"/>
          <w:lang w:eastAsia="de-CH"/>
        </w:rPr>
        <w:t xml:space="preserve"> Steppe</w:t>
      </w:r>
    </w:p>
    <w:p w14:paraId="4F14C46F"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Geübt im Umgang mit Schild und Schwert</w:t>
      </w:r>
    </w:p>
    <w:p w14:paraId="6AC0C870"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Kann weder lesen noch schreiben</w:t>
      </w:r>
    </w:p>
    <w:p w14:paraId="00D66308" w14:textId="77777777" w:rsidR="00FA0A9F" w:rsidRPr="004D7D6B" w:rsidRDefault="00FA0A9F" w:rsidP="00FA0A9F">
      <w:pPr>
        <w:numPr>
          <w:ilvl w:val="0"/>
          <w:numId w:val="1"/>
        </w:num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Spricht Allgemein- und Handelssprache mit starkem Akzent</w:t>
      </w:r>
    </w:p>
    <w:p w14:paraId="3BA1E46D" w14:textId="77777777" w:rsidR="00FA0A9F" w:rsidRPr="00C42B65" w:rsidRDefault="00FA0A9F" w:rsidP="00FA0A9F">
      <w:pPr>
        <w:spacing w:before="100" w:beforeAutospacing="1" w:after="100" w:afterAutospacing="1" w:line="240" w:lineRule="auto"/>
        <w:jc w:val="center"/>
        <w:outlineLvl w:val="1"/>
        <w:rPr>
          <w:rFonts w:eastAsia="Times New Roman" w:cstheme="minorHAnsi"/>
          <w:b/>
          <w:bCs/>
          <w:sz w:val="28"/>
          <w:szCs w:val="28"/>
          <w:lang w:eastAsia="de-CH"/>
        </w:rPr>
      </w:pPr>
      <w:r w:rsidRPr="00C42B65">
        <w:rPr>
          <w:rFonts w:eastAsia="Times New Roman" w:cstheme="minorHAnsi"/>
          <w:b/>
          <w:bCs/>
          <w:sz w:val="28"/>
          <w:szCs w:val="28"/>
          <w:lang w:eastAsia="de-CH"/>
        </w:rPr>
        <w:t>Geschichte</w:t>
      </w:r>
    </w:p>
    <w:p w14:paraId="4CC4FE1E" w14:textId="77777777" w:rsidR="00FA0A9F" w:rsidRPr="004D7D6B" w:rsidRDefault="00FA0A9F" w:rsidP="00FA0A9F">
      <w:p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Aufgewachsen in einem nomadisierenden Stamm von Steppenbewohnern, wurde er schon in jungen Jahren im Umgang mit Schwert und Schild geschult. Durch das harte Training wurde sein Schwert sein verlängerter Arm und die traditionelle Lederrüstung, ihm eine zweite Haut. In Kämpfen mit rivalisierenden Stämmen, um Wasser, Weideland und andere Ressourcen konnte er sich beweisen und sich einen Ruf als angesehener Krieger erarbeiten.</w:t>
      </w:r>
    </w:p>
    <w:p w14:paraId="3C55A602" w14:textId="3DD3D09B" w:rsidR="00FA0A9F" w:rsidRPr="004D7D6B" w:rsidRDefault="00FA0A9F" w:rsidP="00FA0A9F">
      <w:p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 xml:space="preserve">Als der Stamm von einer langen Dürreperiode heimgesucht wurde, entschieden die Ältesten Kenrik auszusenden, um neue Lebensräume im Westen zu erkunden. Kenrik kam dies sehr gelegen, da er so auf der Suche nach würdigen Kriegern die Lande durchstreifen konnte. In den Monaten seiner Wanderschaft traf er viele Händler und </w:t>
      </w:r>
      <w:r w:rsidR="00561D60" w:rsidRPr="004D7D6B">
        <w:rPr>
          <w:rFonts w:eastAsia="Times New Roman" w:cstheme="minorHAnsi"/>
          <w:lang w:eastAsia="de-CH"/>
        </w:rPr>
        <w:t>Abenteurer</w:t>
      </w:r>
      <w:r w:rsidRPr="004D7D6B">
        <w:rPr>
          <w:rFonts w:eastAsia="Times New Roman" w:cstheme="minorHAnsi"/>
          <w:lang w:eastAsia="de-CH"/>
        </w:rPr>
        <w:t>, mit welchen er Informationen, manchmal Schwertstreiche austauschte. Einige davon brachten ihm die auch Sprachen des Westens näher, wofür er ihnen sehr dankbar war. Omar, einer der Händler zeigte ihm auch etwas, dass anscheinend “Buch” genannt wurde. Feine Seiten mit vielen Schriftzeichen und Symbolen, eingebunden in einen Ledereinband. Kenrik, dessen Stamm alle Geschichten mündlich überliefert, was ausserstande den Wert dieser Errungenschaft zu erkennen.</w:t>
      </w:r>
    </w:p>
    <w:p w14:paraId="3CCE5DCA" w14:textId="77777777" w:rsidR="00FA0A9F" w:rsidRPr="004D7D6B" w:rsidRDefault="00FA0A9F" w:rsidP="00FA0A9F">
      <w:p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Einen Mondzyklus später hörte er von einer Gruppe Krieger im fernen Westen und so machte er sich auf den Weg, weiter in unbekannte Gefilde. Zwei Monde später erreichte er eine Gegend, die von den Einheimischen “Archenwall und Trutz” genannt wurde. Um die neuesten Gerüchte und Informationen zu erhaschen, suchte er dort eine weithin bekannte Taverne auf. Während eines interessanten Gesprächs mit einem Druiden über die Ansicht zur Natur, wurden sie von zwei Kriegern unterbrochen. Diese stellten sich als Scamall und Rupes vor und merkten an, dass sie Teil des Soulcore seien, jener Gruppe von der Kenrik vernommen hatte. Nach einem längeren Gespräch entschied man sich gemeinsam eine Mahlzeit einzunehmen. Nivraid ein weiterer Recke des Soulcore stellte sich Kenrik ebenfalls vor, blieb aber meist im Hintergrund. Im Verlaufe des Abends zeigte sich immer deutlicher, dass man viele Gemeinsamkeiten hatte und sich sympathisch war. Bevor sich die Wege trennten, vereinbarte man sich in einem Mond wieder in der Taverne zu treffen.</w:t>
      </w:r>
    </w:p>
    <w:p w14:paraId="53F0D7A9" w14:textId="7E8D6692" w:rsidR="00FA0A9F" w:rsidRPr="004D7D6B" w:rsidRDefault="00FA0A9F" w:rsidP="00FA0A9F">
      <w:pPr>
        <w:spacing w:before="100" w:beforeAutospacing="1" w:after="100" w:afterAutospacing="1" w:line="240" w:lineRule="auto"/>
        <w:rPr>
          <w:rFonts w:eastAsia="Times New Roman" w:cstheme="minorHAnsi"/>
          <w:lang w:eastAsia="de-CH"/>
        </w:rPr>
      </w:pPr>
      <w:r w:rsidRPr="004D7D6B">
        <w:rPr>
          <w:rFonts w:eastAsia="Times New Roman" w:cstheme="minorHAnsi"/>
          <w:lang w:eastAsia="de-CH"/>
        </w:rPr>
        <w:t xml:space="preserve">Kenrik streifte weiter durch die Wildnis, Dörfer und Städte des Kaiserreichs </w:t>
      </w:r>
      <w:r w:rsidR="00561D60" w:rsidRPr="004D7D6B">
        <w:rPr>
          <w:rFonts w:eastAsia="Times New Roman" w:cstheme="minorHAnsi"/>
          <w:lang w:eastAsia="de-CH"/>
        </w:rPr>
        <w:t>Cendara,</w:t>
      </w:r>
      <w:r w:rsidRPr="004D7D6B">
        <w:rPr>
          <w:rFonts w:eastAsia="Times New Roman" w:cstheme="minorHAnsi"/>
          <w:lang w:eastAsia="de-CH"/>
        </w:rPr>
        <w:t xml:space="preserve"> um seinen Auftrag zu erfüllen und neuen Siedlungsraum für seinen Stamm zu finden. Als die Zeit gekommen war, machte er sich wieder auf den Weg zur Taverne. </w:t>
      </w:r>
      <w:r w:rsidR="00CD0993" w:rsidRPr="004D7D6B">
        <w:rPr>
          <w:rFonts w:eastAsia="Times New Roman" w:cstheme="minorHAnsi"/>
          <w:lang w:eastAsia="de-CH"/>
        </w:rPr>
        <w:t>Dieses Mal</w:t>
      </w:r>
      <w:r w:rsidRPr="004D7D6B">
        <w:rPr>
          <w:rFonts w:eastAsia="Times New Roman" w:cstheme="minorHAnsi"/>
          <w:lang w:eastAsia="de-CH"/>
        </w:rPr>
        <w:t xml:space="preserve"> waren vier Streiter des Soulcore anwesend, der ihm unbekannte, in fremdländische Rüstung gehüllte Mann, stellte sich im als Hiraku vor. Da Kenrik schon länger nicht mehr gekämpft hatte, es befremdete ihn, dass die meisten Leute in Cendara so träge waren, schlug er vor sich in einem freundschaftlichen Wettkampf zu messen. Die vier Krieger verstanden ihr Handwerk und Kenrik war erfreut neue Techniken zu sehen und lernen zu dürfen. Anschliessend nahm man zusammen eine Mahlzeit ein und diskutierte weitergehende Pläne. Zum Abschluss des Abends wurde Kenrik eingeladen Teil des Soulcores zu werden, dieses Angebot nahm er dankend an, es konnte nicht schaden weitab der Heimat Verbündete, um sich zu scharen.</w:t>
      </w:r>
    </w:p>
    <w:p w14:paraId="542EF619" w14:textId="2439F594" w:rsidR="00000000" w:rsidRPr="004D7D6B" w:rsidRDefault="0022161B">
      <w:pPr>
        <w:rPr>
          <w:rFonts w:eastAsia="Times New Roman" w:cstheme="minorHAnsi"/>
          <w:lang w:eastAsia="de-CH"/>
        </w:rPr>
      </w:pPr>
      <w:r w:rsidRPr="004D7D6B">
        <w:rPr>
          <w:rFonts w:eastAsia="Times New Roman" w:cstheme="minorHAnsi"/>
          <w:lang w:eastAsia="de-CH"/>
        </w:rPr>
        <w:lastRenderedPageBreak/>
        <w:t xml:space="preserve">Da sich der bunt zusammen gewürfelt Haufen nie einig werden konnte wohin die Reise gehen sollte oder wie diese Ziele erreicht werden könnten, verstreute sich der Soulcore schon kurz nach Kenrik’s Eintritt in alle Himmelsrichtungen. </w:t>
      </w:r>
      <w:r w:rsidR="00174B8F" w:rsidRPr="004D7D6B">
        <w:rPr>
          <w:rFonts w:eastAsia="Times New Roman" w:cstheme="minorHAnsi"/>
          <w:lang w:eastAsia="de-CH"/>
        </w:rPr>
        <w:t>Da er sich am besten mit Scamall und Konstantin verstand, lag es auf der Hand gemeinsam weiterzuziehen, um gemeinsam Reichtum zu erlangen. Im Laufe der nächsten Monde kam er unter ungeklärten</w:t>
      </w:r>
      <w:r w:rsidR="004D7D6B">
        <w:rPr>
          <w:rFonts w:eastAsia="Times New Roman" w:cstheme="minorHAnsi"/>
          <w:lang w:eastAsia="de-CH"/>
        </w:rPr>
        <w:t>, dubiosen</w:t>
      </w:r>
      <w:r w:rsidR="00174B8F" w:rsidRPr="004D7D6B">
        <w:rPr>
          <w:rFonts w:eastAsia="Times New Roman" w:cstheme="minorHAnsi"/>
          <w:lang w:eastAsia="de-CH"/>
        </w:rPr>
        <w:t xml:space="preserve"> Umständen in den Besitz einer Plattenrüstung und war von da an besser für den Kampf in Cendara gewappnet</w:t>
      </w:r>
      <w:r w:rsidR="00502C2F" w:rsidRPr="004D7D6B">
        <w:rPr>
          <w:rFonts w:eastAsia="Times New Roman" w:cstheme="minorHAnsi"/>
          <w:lang w:eastAsia="de-CH"/>
        </w:rPr>
        <w:t xml:space="preserve"> und für seine höherliegenden Ziele; ewiger Ruhm!</w:t>
      </w:r>
    </w:p>
    <w:sectPr w:rsidR="00F7428E" w:rsidRPr="004D7D6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62EE"/>
    <w:multiLevelType w:val="multilevel"/>
    <w:tmpl w:val="2564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41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15"/>
    <w:rsid w:val="00174B8F"/>
    <w:rsid w:val="0022161B"/>
    <w:rsid w:val="004D7D6B"/>
    <w:rsid w:val="00502C2F"/>
    <w:rsid w:val="00561D60"/>
    <w:rsid w:val="00586F4A"/>
    <w:rsid w:val="005C3CE6"/>
    <w:rsid w:val="00A33815"/>
    <w:rsid w:val="00C42B65"/>
    <w:rsid w:val="00CD0993"/>
    <w:rsid w:val="00E22DB7"/>
    <w:rsid w:val="00EC6A25"/>
    <w:rsid w:val="00FA0A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0F88"/>
  <w15:chartTrackingRefBased/>
  <w15:docId w15:val="{90973491-EAC0-45E2-9E78-ADC14FE5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A0A9F"/>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A9F"/>
    <w:rPr>
      <w:rFonts w:ascii="Times New Roman" w:eastAsia="Times New Roman" w:hAnsi="Times New Roman" w:cs="Times New Roman"/>
      <w:b/>
      <w:bCs/>
      <w:sz w:val="36"/>
      <w:szCs w:val="36"/>
      <w:lang w:eastAsia="de-CH"/>
    </w:rPr>
  </w:style>
  <w:style w:type="paragraph" w:styleId="NormalWeb">
    <w:name w:val="Normal (Web)"/>
    <w:basedOn w:val="Normal"/>
    <w:uiPriority w:val="99"/>
    <w:semiHidden/>
    <w:unhideWhenUsed/>
    <w:rsid w:val="00FA0A9F"/>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130363">
      <w:bodyDiv w:val="1"/>
      <w:marLeft w:val="0"/>
      <w:marRight w:val="0"/>
      <w:marTop w:val="0"/>
      <w:marBottom w:val="0"/>
      <w:divBdr>
        <w:top w:val="none" w:sz="0" w:space="0" w:color="auto"/>
        <w:left w:val="none" w:sz="0" w:space="0" w:color="auto"/>
        <w:bottom w:val="none" w:sz="0" w:space="0" w:color="auto"/>
        <w:right w:val="none" w:sz="0" w:space="0" w:color="auto"/>
      </w:divBdr>
      <w:divsChild>
        <w:div w:id="1402098636">
          <w:marLeft w:val="0"/>
          <w:marRight w:val="0"/>
          <w:marTop w:val="0"/>
          <w:marBottom w:val="0"/>
          <w:divBdr>
            <w:top w:val="none" w:sz="0" w:space="0" w:color="auto"/>
            <w:left w:val="none" w:sz="0" w:space="0" w:color="auto"/>
            <w:bottom w:val="none" w:sz="0" w:space="0" w:color="auto"/>
            <w:right w:val="none" w:sz="0" w:space="0" w:color="auto"/>
          </w:divBdr>
          <w:divsChild>
            <w:div w:id="537082176">
              <w:marLeft w:val="0"/>
              <w:marRight w:val="0"/>
              <w:marTop w:val="0"/>
              <w:marBottom w:val="0"/>
              <w:divBdr>
                <w:top w:val="none" w:sz="0" w:space="0" w:color="auto"/>
                <w:left w:val="none" w:sz="0" w:space="0" w:color="auto"/>
                <w:bottom w:val="none" w:sz="0" w:space="0" w:color="auto"/>
                <w:right w:val="none" w:sz="0" w:space="0" w:color="auto"/>
              </w:divBdr>
              <w:divsChild>
                <w:div w:id="1237745293">
                  <w:marLeft w:val="0"/>
                  <w:marRight w:val="0"/>
                  <w:marTop w:val="0"/>
                  <w:marBottom w:val="0"/>
                  <w:divBdr>
                    <w:top w:val="none" w:sz="0" w:space="0" w:color="auto"/>
                    <w:left w:val="none" w:sz="0" w:space="0" w:color="auto"/>
                    <w:bottom w:val="none" w:sz="0" w:space="0" w:color="auto"/>
                    <w:right w:val="none" w:sz="0" w:space="0" w:color="auto"/>
                  </w:divBdr>
                  <w:divsChild>
                    <w:div w:id="2052487747">
                      <w:marLeft w:val="0"/>
                      <w:marRight w:val="0"/>
                      <w:marTop w:val="0"/>
                      <w:marBottom w:val="0"/>
                      <w:divBdr>
                        <w:top w:val="none" w:sz="0" w:space="0" w:color="auto"/>
                        <w:left w:val="none" w:sz="0" w:space="0" w:color="auto"/>
                        <w:bottom w:val="none" w:sz="0" w:space="0" w:color="auto"/>
                        <w:right w:val="none" w:sz="0" w:space="0" w:color="auto"/>
                      </w:divBdr>
                      <w:divsChild>
                        <w:div w:id="762843103">
                          <w:marLeft w:val="0"/>
                          <w:marRight w:val="0"/>
                          <w:marTop w:val="0"/>
                          <w:marBottom w:val="0"/>
                          <w:divBdr>
                            <w:top w:val="none" w:sz="0" w:space="0" w:color="auto"/>
                            <w:left w:val="none" w:sz="0" w:space="0" w:color="auto"/>
                            <w:bottom w:val="none" w:sz="0" w:space="0" w:color="auto"/>
                            <w:right w:val="none" w:sz="0" w:space="0" w:color="auto"/>
                          </w:divBdr>
                        </w:div>
                      </w:divsChild>
                    </w:div>
                    <w:div w:id="1541671108">
                      <w:marLeft w:val="0"/>
                      <w:marRight w:val="0"/>
                      <w:marTop w:val="0"/>
                      <w:marBottom w:val="0"/>
                      <w:divBdr>
                        <w:top w:val="none" w:sz="0" w:space="0" w:color="auto"/>
                        <w:left w:val="none" w:sz="0" w:space="0" w:color="auto"/>
                        <w:bottom w:val="none" w:sz="0" w:space="0" w:color="auto"/>
                        <w:right w:val="none" w:sz="0" w:space="0" w:color="auto"/>
                      </w:divBdr>
                      <w:divsChild>
                        <w:div w:id="14352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1082">
          <w:marLeft w:val="0"/>
          <w:marRight w:val="0"/>
          <w:marTop w:val="0"/>
          <w:marBottom w:val="0"/>
          <w:divBdr>
            <w:top w:val="none" w:sz="0" w:space="0" w:color="auto"/>
            <w:left w:val="none" w:sz="0" w:space="0" w:color="auto"/>
            <w:bottom w:val="none" w:sz="0" w:space="0" w:color="auto"/>
            <w:right w:val="none" w:sz="0" w:space="0" w:color="auto"/>
          </w:divBdr>
          <w:divsChild>
            <w:div w:id="572201357">
              <w:marLeft w:val="0"/>
              <w:marRight w:val="0"/>
              <w:marTop w:val="0"/>
              <w:marBottom w:val="0"/>
              <w:divBdr>
                <w:top w:val="none" w:sz="0" w:space="0" w:color="auto"/>
                <w:left w:val="none" w:sz="0" w:space="0" w:color="auto"/>
                <w:bottom w:val="none" w:sz="0" w:space="0" w:color="auto"/>
                <w:right w:val="none" w:sz="0" w:space="0" w:color="auto"/>
              </w:divBdr>
              <w:divsChild>
                <w:div w:id="2026983294">
                  <w:marLeft w:val="0"/>
                  <w:marRight w:val="0"/>
                  <w:marTop w:val="0"/>
                  <w:marBottom w:val="0"/>
                  <w:divBdr>
                    <w:top w:val="none" w:sz="0" w:space="0" w:color="auto"/>
                    <w:left w:val="none" w:sz="0" w:space="0" w:color="auto"/>
                    <w:bottom w:val="none" w:sz="0" w:space="0" w:color="auto"/>
                    <w:right w:val="none" w:sz="0" w:space="0" w:color="auto"/>
                  </w:divBdr>
                  <w:divsChild>
                    <w:div w:id="1936354796">
                      <w:marLeft w:val="0"/>
                      <w:marRight w:val="0"/>
                      <w:marTop w:val="0"/>
                      <w:marBottom w:val="0"/>
                      <w:divBdr>
                        <w:top w:val="none" w:sz="0" w:space="0" w:color="auto"/>
                        <w:left w:val="none" w:sz="0" w:space="0" w:color="auto"/>
                        <w:bottom w:val="none" w:sz="0" w:space="0" w:color="auto"/>
                        <w:right w:val="none" w:sz="0" w:space="0" w:color="auto"/>
                      </w:divBdr>
                      <w:divsChild>
                        <w:div w:id="1765108246">
                          <w:marLeft w:val="0"/>
                          <w:marRight w:val="0"/>
                          <w:marTop w:val="0"/>
                          <w:marBottom w:val="0"/>
                          <w:divBdr>
                            <w:top w:val="none" w:sz="0" w:space="0" w:color="auto"/>
                            <w:left w:val="none" w:sz="0" w:space="0" w:color="auto"/>
                            <w:bottom w:val="none" w:sz="0" w:space="0" w:color="auto"/>
                            <w:right w:val="none" w:sz="0" w:space="0" w:color="auto"/>
                          </w:divBdr>
                        </w:div>
                      </w:divsChild>
                    </w:div>
                    <w:div w:id="2015718611">
                      <w:marLeft w:val="0"/>
                      <w:marRight w:val="0"/>
                      <w:marTop w:val="0"/>
                      <w:marBottom w:val="0"/>
                      <w:divBdr>
                        <w:top w:val="none" w:sz="0" w:space="0" w:color="auto"/>
                        <w:left w:val="none" w:sz="0" w:space="0" w:color="auto"/>
                        <w:bottom w:val="none" w:sz="0" w:space="0" w:color="auto"/>
                        <w:right w:val="none" w:sz="0" w:space="0" w:color="auto"/>
                      </w:divBdr>
                      <w:divsChild>
                        <w:div w:id="207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3544</Characters>
  <Application>Microsoft Office Word</Application>
  <DocSecurity>0</DocSecurity>
  <Lines>59</Lines>
  <Paragraphs>16</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Pulfer</dc:creator>
  <cp:keywords/>
  <dc:description/>
  <cp:lastModifiedBy>Sybille Pulfer</cp:lastModifiedBy>
  <cp:revision>8</cp:revision>
  <dcterms:created xsi:type="dcterms:W3CDTF">2021-02-03T11:20:00Z</dcterms:created>
  <dcterms:modified xsi:type="dcterms:W3CDTF">2026-06-08T18:33:00Z</dcterms:modified>
</cp:coreProperties>
</file>